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977"/>
        <w:gridCol w:w="3260"/>
        <w:gridCol w:w="5213"/>
        <w:tblGridChange w:id="0">
          <w:tblGrid>
            <w:gridCol w:w="1977"/>
            <w:gridCol w:w="3260"/>
            <w:gridCol w:w="5213"/>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de la práctica de actividad física, la recreación y el deporte para los habitantes de Santiago de Cali BP - 26005301</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4162.010.26.1.1271-2026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ANDRES FELIPE QUEJADA MURILLO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1.107.035.385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$9.084.000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rPr>
                <w:rFonts w:ascii="Arial" w:cs="Arial" w:eastAsia="Arial" w:hAnsi="Arial"/>
                <w:color w:val="000000"/>
              </w:rPr>
            </w:pPr>
            <w:r w:rsidDel="00000000" w:rsidR="00000000" w:rsidRPr="00000000">
              <w:rPr>
                <w:rFonts w:ascii="Arial" w:cs="Arial" w:eastAsia="Arial" w:hAnsi="Arial"/>
                <w:color w:val="000000"/>
                <w:rtl w:val="0"/>
              </w:rPr>
              <w:t xml:space="preserve">04/feb/2026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rPr>
                <w:rFonts w:ascii="Arial" w:cs="Arial" w:eastAsia="Arial" w:hAnsi="Arial"/>
                <w:color w:val="000000"/>
              </w:rPr>
            </w:pPr>
            <w:r w:rsidDel="00000000" w:rsidR="00000000" w:rsidRPr="00000000">
              <w:rPr>
                <w:rFonts w:ascii="Arial" w:cs="Arial" w:eastAsia="Arial" w:hAnsi="Arial"/>
                <w:color w:val="000000"/>
                <w:rtl w:val="0"/>
              </w:rPr>
              <w:t xml:space="preserve">31/may/2026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x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tabs>
                <w:tab w:val="left" w:leader="none" w:pos="2579"/>
              </w:tabs>
              <w:rPr>
                <w:rFonts w:ascii="Arial" w:cs="Arial" w:eastAsia="Arial" w:hAnsi="Arial"/>
              </w:rPr>
            </w:pPr>
            <w:r w:rsidDel="00000000" w:rsidR="00000000" w:rsidRPr="00000000">
              <w:rPr>
                <w:rFonts w:ascii="Arial" w:cs="Arial" w:eastAsia="Arial" w:hAnsi="Arial"/>
                <w:rtl w:val="0"/>
              </w:rPr>
              <w:t xml:space="preserve">1081359096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231074914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16/04/2026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Febrero/2026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1.Apoyar y organizar el desarrollo de las acciones para atención del programa a traves de las jornadas y eventos realizados en campo, para la intervención con los diferentes tipos de población que maneja el proyecto, así como al proceso de socialización y a la vinculación de la población beneficiaría del Proyecto.  </w:t>
              <w:br w:type="textWrapping"/>
              <w:br w:type="textWrapping"/>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3">
            <w:pPr>
              <w:jc w:val="both"/>
              <w:rPr>
                <w:rFonts w:ascii="Arial" w:cs="Arial" w:eastAsia="Arial" w:hAnsi="Arial"/>
              </w:rPr>
            </w:pPr>
            <w:r w:rsidDel="00000000" w:rsidR="00000000" w:rsidRPr="00000000">
              <w:rPr>
                <w:rFonts w:ascii="Arial" w:cs="Arial" w:eastAsia="Arial" w:hAnsi="Arial"/>
                <w:rtl w:val="0"/>
              </w:rPr>
              <w:t xml:space="preserve">  </w:t>
              <w:br w:type="textWrapping"/>
              <w:br w:type="textWrapping"/>
              <w:t xml:space="preserve">3.Asistir o brindar apoyo en reuniones, capacitaciones o espacios formativos convocados por el área de Fomento, o que estén directamente relacionados con las actividades del cargo y el desarrollo del programa.  </w:t>
              <w:br w:type="textWrapping"/>
              <w:br w:type="textWrapping"/>
              <w:t xml:space="preserve">4.Brindar apoyo en actividades operativas, logísticas o asistenciales de carácter misional, requeridas por la Secretaría del Deporte y la Recreación, en cumplimiento del objeto contractual.  </w:t>
              <w:br w:type="textWrapping"/>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Fonts w:ascii="Arial" w:cs="Arial" w:eastAsia="Arial" w:hAnsi="Arial"/>
                <w:rtl w:val="0"/>
              </w:rPr>
              <w:br w:type="textWrapping"/>
              <w:t xml:space="preserve">5.Las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7">
            <w:pPr>
              <w:jc w:val="both"/>
              <w:rPr>
                <w:rFonts w:ascii="Arial" w:cs="Arial" w:eastAsia="Arial" w:hAnsi="Arial"/>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Apoyé en la sesión de clase de las madres cuidadoras de la fundación cuidarte de la comuna 16, realizando el calentamiento o movilidad articular de miembros inferiores previo para dar inicio a la clase de bicicleta.</w:t>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color w:val="000000"/>
                <w:rtl w:val="0"/>
              </w:rPr>
              <w:t xml:space="preserve">2. Brindé apoyo </w:t>
            </w:r>
            <w:r w:rsidDel="00000000" w:rsidR="00000000" w:rsidRPr="00000000">
              <w:rPr>
                <w:rFonts w:ascii="Arial" w:cs="Arial" w:eastAsia="Arial" w:hAnsi="Arial"/>
                <w:rtl w:val="0"/>
              </w:rPr>
              <w:t xml:space="preserve">en el listado de asistencia de la jornada del día 3 de marzo en la Unidad Recreativa Laureano Gómez, donde participaron 32 beneficiarios del evento permitiendo actualizar la base de datos de la línea de familiarización del buen uso de la bicicleta. Permitiendo la trazabilidad de los procesos de la línea de crecimiento del programa Sobre Ruedas.</w:t>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rPr>
                <w:rFonts w:ascii="Arial" w:cs="Arial" w:eastAsia="Arial" w:hAnsi="Arial"/>
                <w:color w:val="000000"/>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color w:val="000000"/>
                <w:rtl w:val="0"/>
              </w:rPr>
              <w:t xml:space="preserve">3. Durante este periodo no fuí requerido para desarrollar actividades vinculadas al cumplimiento de la </w:t>
            </w:r>
            <w:r w:rsidDel="00000000" w:rsidR="00000000" w:rsidRPr="00000000">
              <w:rPr>
                <w:rFonts w:ascii="Arial" w:cs="Arial" w:eastAsia="Arial" w:hAnsi="Arial"/>
                <w:rtl w:val="0"/>
              </w:rPr>
              <w:t xml:space="preserve">obligación</w:t>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jc w:val="both"/>
              <w:rPr>
                <w:rFonts w:ascii="Arial" w:cs="Arial" w:eastAsia="Arial" w:hAnsi="Arial"/>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Brindé apoyo en </w:t>
            </w:r>
            <w:r w:rsidDel="00000000" w:rsidR="00000000" w:rsidRPr="00000000">
              <w:rPr>
                <w:rFonts w:ascii="Arial" w:cs="Arial" w:eastAsia="Arial" w:hAnsi="Arial"/>
                <w:color w:val="000000"/>
                <w:rtl w:val="0"/>
              </w:rPr>
              <w:t xml:space="preserve">las actividades de carácter asistencial en el cargué solicitado por el sistema de gestión de calidad en el drive de gestión de calidad del programa Sobre Ruedas, para el mes de abril, suministrando los formatos F21.</w:t>
            </w: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jc w:val="both"/>
              <w:rPr>
                <w:rFonts w:ascii="Arial" w:cs="Arial" w:eastAsia="Arial" w:hAnsi="Arial"/>
              </w:rPr>
            </w:pPr>
            <w:r w:rsidDel="00000000" w:rsidR="00000000" w:rsidRPr="00000000">
              <w:rPr>
                <w:rFonts w:ascii="Arial" w:cs="Arial" w:eastAsia="Arial" w:hAnsi="Arial"/>
                <w:color w:val="000000"/>
                <w:rtl w:val="0"/>
              </w:rPr>
              <w:t xml:space="preserve">5.  Asistí a la capacitación virtual dando por el equipo de cuentas de cobro convocada para la secretaria de deporte y la recreación para el correcto diligenciamiento de los formatos y presentación de evidencia para los monitores/recreadores”, dando cumplimiento al periodo vigente.</w:t>
            </w:r>
            <w:r w:rsidDel="00000000" w:rsidR="00000000" w:rsidRPr="00000000">
              <w:rPr>
                <w:rtl w:val="0"/>
              </w:rPr>
            </w:r>
          </w:p>
          <w:p w:rsidR="00000000" w:rsidDel="00000000" w:rsidP="00000000" w:rsidRDefault="00000000" w:rsidRPr="00000000" w14:paraId="00000054">
            <w:pPr>
              <w:jc w:val="both"/>
              <w:rPr>
                <w:rFonts w:ascii="Arial" w:cs="Arial" w:eastAsia="Arial" w:hAnsi="Arial"/>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0563c1"/>
                  <w:u w:val="single"/>
                  <w:rtl w:val="0"/>
                </w:rPr>
                <w:t xml:space="preserve">https://drive.google.com/drive/folders/1DnuIRoMKXcCA9VnWd42nlVy-2-NSOSeK?usp=sharing </w:t>
              </w:r>
            </w:hyperlink>
            <w:r w:rsidDel="00000000" w:rsidR="00000000" w:rsidRPr="00000000">
              <w:rPr>
                <w:rtl w:val="0"/>
              </w:rPr>
            </w:r>
          </w:p>
        </w:tc>
      </w:tr>
      <w:tr>
        <w:trPr>
          <w:cantSplit w:val="0"/>
          <w:trHeight w:val="1167"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rPr>
                <w:rFonts w:ascii="Arial" w:cs="Arial" w:eastAsia="Arial" w:hAnsi="Arial"/>
                <w:i w:val="1"/>
                <w:iCs w:val="1"/>
                <w:color w:val="000000"/>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color w:val="000000"/>
              </w:rPr>
              <w:drawing>
                <wp:inline distB="0" distT="0" distL="0" distR="0">
                  <wp:extent cx="3299954" cy="710809"/>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299954" cy="710809"/>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24/mar/2026</w:t>
            </w:r>
            <w:r w:rsidDel="00000000" w:rsidR="00000000" w:rsidRPr="00000000">
              <w:rPr>
                <w:rtl w:val="0"/>
              </w:rPr>
            </w:r>
          </w:p>
        </w:tc>
      </w:tr>
    </w:tbl>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DnuIRoMKXcCA9VnWd42nlVy-2-NSOSeK?usp=sharing"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a/g6udBpnNS76BZf1dk3f0SthA==">CgMxLjAyDmguc2YwbnhyNmh2OGh4OAByITFBUWN4ekRvSWJZUUp6TEhRNDZueXRoS1hVNWNCQ3RfbA==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